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6F" w:rsidRPr="00F654A0" w:rsidRDefault="00867183">
      <w:pPr>
        <w:rPr>
          <w:rFonts w:ascii="Arial" w:hAnsi="Arial" w:cs="Arial"/>
          <w:b/>
          <w:sz w:val="28"/>
          <w:szCs w:val="28"/>
        </w:rPr>
      </w:pPr>
      <w:r w:rsidRPr="00F654A0">
        <w:rPr>
          <w:rFonts w:ascii="Arial" w:hAnsi="Arial" w:cs="Arial"/>
          <w:b/>
          <w:sz w:val="28"/>
          <w:szCs w:val="28"/>
        </w:rPr>
        <w:t>MERROW VILLAGE CLUB AND HALL</w:t>
      </w:r>
    </w:p>
    <w:p w:rsidR="00867183" w:rsidRPr="00F654A0" w:rsidRDefault="00867183">
      <w:pPr>
        <w:rPr>
          <w:rFonts w:ascii="Arial" w:hAnsi="Arial" w:cs="Arial"/>
          <w:b/>
          <w:sz w:val="28"/>
          <w:szCs w:val="28"/>
        </w:rPr>
      </w:pPr>
    </w:p>
    <w:p w:rsidR="00867183" w:rsidRPr="00F654A0" w:rsidRDefault="00867183">
      <w:pPr>
        <w:rPr>
          <w:rFonts w:ascii="Arial" w:hAnsi="Arial" w:cs="Arial"/>
          <w:b/>
          <w:sz w:val="28"/>
          <w:szCs w:val="28"/>
        </w:rPr>
      </w:pPr>
      <w:r w:rsidRPr="00F654A0">
        <w:rPr>
          <w:rFonts w:ascii="Arial" w:hAnsi="Arial" w:cs="Arial"/>
          <w:b/>
          <w:sz w:val="28"/>
          <w:szCs w:val="28"/>
        </w:rPr>
        <w:t>GUIDELINES FOR DEALING WITH AN ACCIDENT/INCIDENT/INJURY</w:t>
      </w:r>
    </w:p>
    <w:p w:rsidR="00867183" w:rsidRPr="00F654A0" w:rsidRDefault="00867183">
      <w:pPr>
        <w:rPr>
          <w:rFonts w:ascii="Arial" w:hAnsi="Arial" w:cs="Arial"/>
          <w:b/>
          <w:sz w:val="28"/>
          <w:szCs w:val="28"/>
        </w:rPr>
      </w:pPr>
    </w:p>
    <w:p w:rsidR="00867183" w:rsidRPr="00F654A0" w:rsidRDefault="00867183" w:rsidP="008671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654A0">
        <w:rPr>
          <w:rFonts w:ascii="Arial" w:hAnsi="Arial" w:cs="Arial"/>
          <w:b/>
          <w:sz w:val="28"/>
          <w:szCs w:val="28"/>
        </w:rPr>
        <w:t>Stay calm but act swiftly and observe the situation – is there any danger of further injuries</w:t>
      </w:r>
    </w:p>
    <w:p w:rsidR="00867183" w:rsidRPr="00F654A0" w:rsidRDefault="00867183" w:rsidP="008671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654A0">
        <w:rPr>
          <w:rFonts w:ascii="Arial" w:hAnsi="Arial" w:cs="Arial"/>
          <w:b/>
          <w:sz w:val="28"/>
          <w:szCs w:val="28"/>
        </w:rPr>
        <w:t>Listen to what the injured person is saying</w:t>
      </w:r>
    </w:p>
    <w:p w:rsidR="00867183" w:rsidRPr="00F654A0" w:rsidRDefault="00867183" w:rsidP="008671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654A0">
        <w:rPr>
          <w:rFonts w:ascii="Arial" w:hAnsi="Arial" w:cs="Arial"/>
          <w:b/>
          <w:sz w:val="28"/>
          <w:szCs w:val="28"/>
        </w:rPr>
        <w:t>Where possible, alert a first aider who should take appropriate action. In the event of an injury or incident requiring specialist treatment, call the emergency services</w:t>
      </w:r>
    </w:p>
    <w:p w:rsidR="00867183" w:rsidRPr="00F654A0" w:rsidRDefault="00867183" w:rsidP="008671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654A0">
        <w:rPr>
          <w:rFonts w:ascii="Arial" w:hAnsi="Arial" w:cs="Arial"/>
          <w:b/>
          <w:sz w:val="28"/>
          <w:szCs w:val="28"/>
        </w:rPr>
        <w:t>Deal with the rest of the group</w:t>
      </w:r>
      <w:r w:rsidR="00AB3D5A" w:rsidRPr="00F654A0">
        <w:rPr>
          <w:rFonts w:ascii="Arial" w:hAnsi="Arial" w:cs="Arial"/>
          <w:b/>
          <w:sz w:val="28"/>
          <w:szCs w:val="28"/>
        </w:rPr>
        <w:t xml:space="preserve"> and insure that they are adequately supervised</w:t>
      </w:r>
    </w:p>
    <w:p w:rsidR="00AB3D5A" w:rsidRPr="00F654A0" w:rsidRDefault="00AB3D5A" w:rsidP="008671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654A0">
        <w:rPr>
          <w:rFonts w:ascii="Arial" w:hAnsi="Arial" w:cs="Arial"/>
          <w:b/>
          <w:sz w:val="28"/>
          <w:szCs w:val="28"/>
        </w:rPr>
        <w:t xml:space="preserve">Do not move someone with suspected major injuries unless there is </w:t>
      </w:r>
      <w:proofErr w:type="gramStart"/>
      <w:r w:rsidRPr="00F654A0">
        <w:rPr>
          <w:rFonts w:ascii="Arial" w:hAnsi="Arial" w:cs="Arial"/>
          <w:b/>
          <w:sz w:val="28"/>
          <w:szCs w:val="28"/>
        </w:rPr>
        <w:t>a  danger</w:t>
      </w:r>
      <w:proofErr w:type="gramEnd"/>
      <w:r w:rsidRPr="00F654A0">
        <w:rPr>
          <w:rFonts w:ascii="Arial" w:hAnsi="Arial" w:cs="Arial"/>
          <w:b/>
          <w:sz w:val="28"/>
          <w:szCs w:val="28"/>
        </w:rPr>
        <w:t xml:space="preserve"> of further injury. Wait for the emergency services.</w:t>
      </w:r>
    </w:p>
    <w:p w:rsidR="00AB3D5A" w:rsidRPr="00F654A0" w:rsidRDefault="00AB3D5A" w:rsidP="008671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654A0">
        <w:rPr>
          <w:rFonts w:ascii="Arial" w:hAnsi="Arial" w:cs="Arial"/>
          <w:b/>
          <w:sz w:val="28"/>
          <w:szCs w:val="28"/>
        </w:rPr>
        <w:t>Do remember to check your own safety</w:t>
      </w:r>
    </w:p>
    <w:p w:rsidR="00AB3D5A" w:rsidRPr="00F654A0" w:rsidRDefault="00452015" w:rsidP="008671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654A0">
        <w:rPr>
          <w:rFonts w:ascii="Arial" w:hAnsi="Arial" w:cs="Arial"/>
          <w:b/>
          <w:sz w:val="28"/>
          <w:szCs w:val="28"/>
        </w:rPr>
        <w:t>Contact the injured person /players parents guardians or relatives</w:t>
      </w:r>
    </w:p>
    <w:p w:rsidR="00452015" w:rsidRPr="00F654A0" w:rsidRDefault="00452015" w:rsidP="008671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654A0">
        <w:rPr>
          <w:rFonts w:ascii="Arial" w:hAnsi="Arial" w:cs="Arial"/>
          <w:b/>
          <w:sz w:val="28"/>
          <w:szCs w:val="28"/>
        </w:rPr>
        <w:t>Complete the incident/accident form for all injuries, illness and other incidences</w:t>
      </w:r>
    </w:p>
    <w:p w:rsidR="00452015" w:rsidRPr="00F654A0" w:rsidRDefault="00452015" w:rsidP="008671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654A0">
        <w:rPr>
          <w:rFonts w:ascii="Arial" w:hAnsi="Arial" w:cs="Arial"/>
          <w:b/>
          <w:sz w:val="28"/>
          <w:szCs w:val="28"/>
        </w:rPr>
        <w:t xml:space="preserve">Any major injury or illness relating to </w:t>
      </w:r>
      <w:proofErr w:type="spellStart"/>
      <w:r w:rsidRPr="00F654A0">
        <w:rPr>
          <w:rFonts w:ascii="Arial" w:hAnsi="Arial" w:cs="Arial"/>
          <w:b/>
          <w:sz w:val="28"/>
          <w:szCs w:val="28"/>
        </w:rPr>
        <w:t>alledged</w:t>
      </w:r>
      <w:proofErr w:type="spellEnd"/>
      <w:r w:rsidRPr="00F654A0">
        <w:rPr>
          <w:rFonts w:ascii="Arial" w:hAnsi="Arial" w:cs="Arial"/>
          <w:b/>
          <w:sz w:val="28"/>
          <w:szCs w:val="28"/>
        </w:rPr>
        <w:t xml:space="preserve"> abuse, theft or damage to property must be reported to either the Club Steward, Secretary or if appropriate the Child Welfare Officer as soon as possible.</w:t>
      </w:r>
    </w:p>
    <w:p w:rsidR="00452015" w:rsidRPr="00F654A0" w:rsidRDefault="00452015" w:rsidP="00452015">
      <w:pPr>
        <w:rPr>
          <w:rFonts w:ascii="Arial" w:hAnsi="Arial" w:cs="Arial"/>
          <w:b/>
          <w:sz w:val="28"/>
          <w:szCs w:val="28"/>
        </w:rPr>
      </w:pPr>
    </w:p>
    <w:p w:rsidR="00452015" w:rsidRPr="00F654A0" w:rsidRDefault="00452015" w:rsidP="0045201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452015" w:rsidRPr="00F654A0" w:rsidTr="00452015">
        <w:tc>
          <w:tcPr>
            <w:tcW w:w="9242" w:type="dxa"/>
          </w:tcPr>
          <w:p w:rsidR="00452015" w:rsidRPr="00F654A0" w:rsidRDefault="00452015" w:rsidP="0045201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654A0">
              <w:rPr>
                <w:rFonts w:ascii="Arial" w:hAnsi="Arial" w:cs="Arial"/>
                <w:b/>
                <w:sz w:val="28"/>
                <w:szCs w:val="28"/>
              </w:rPr>
              <w:t>Contact Point</w:t>
            </w:r>
          </w:p>
          <w:p w:rsidR="00452015" w:rsidRPr="00F654A0" w:rsidRDefault="00452015" w:rsidP="0045201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654A0">
              <w:rPr>
                <w:rFonts w:ascii="Arial" w:hAnsi="Arial" w:cs="Arial"/>
                <w:b/>
                <w:sz w:val="28"/>
                <w:szCs w:val="28"/>
              </w:rPr>
              <w:t xml:space="preserve">The nearest A &amp; E Hospital to </w:t>
            </w:r>
            <w:proofErr w:type="spellStart"/>
            <w:r w:rsidRPr="00F654A0">
              <w:rPr>
                <w:rFonts w:ascii="Arial" w:hAnsi="Arial" w:cs="Arial"/>
                <w:b/>
                <w:sz w:val="28"/>
                <w:szCs w:val="28"/>
              </w:rPr>
              <w:t>Merrow</w:t>
            </w:r>
            <w:proofErr w:type="spellEnd"/>
            <w:r w:rsidRPr="00F654A0">
              <w:rPr>
                <w:rFonts w:ascii="Arial" w:hAnsi="Arial" w:cs="Arial"/>
                <w:b/>
                <w:sz w:val="28"/>
                <w:szCs w:val="28"/>
              </w:rPr>
              <w:t xml:space="preserve"> is the Royal Surrey County Hospital, </w:t>
            </w:r>
            <w:proofErr w:type="spellStart"/>
            <w:r w:rsidRPr="00F654A0">
              <w:rPr>
                <w:rFonts w:ascii="Arial" w:hAnsi="Arial" w:cs="Arial"/>
                <w:b/>
                <w:sz w:val="28"/>
                <w:szCs w:val="28"/>
              </w:rPr>
              <w:t>Egerton</w:t>
            </w:r>
            <w:proofErr w:type="spellEnd"/>
            <w:r w:rsidRPr="00F654A0">
              <w:rPr>
                <w:rFonts w:ascii="Arial" w:hAnsi="Arial" w:cs="Arial"/>
                <w:b/>
                <w:sz w:val="28"/>
                <w:szCs w:val="28"/>
              </w:rPr>
              <w:t xml:space="preserve"> Road, Guildford GU2  </w:t>
            </w:r>
            <w:r w:rsidR="00F654A0" w:rsidRPr="00F654A0">
              <w:rPr>
                <w:rFonts w:ascii="Arial" w:hAnsi="Arial" w:cs="Arial"/>
                <w:b/>
                <w:sz w:val="28"/>
                <w:szCs w:val="28"/>
              </w:rPr>
              <w:t xml:space="preserve">7XX  </w:t>
            </w:r>
            <w:r w:rsidRPr="00F654A0">
              <w:rPr>
                <w:rFonts w:ascii="Arial" w:hAnsi="Arial" w:cs="Arial"/>
                <w:b/>
                <w:sz w:val="28"/>
                <w:szCs w:val="28"/>
              </w:rPr>
              <w:t>Tel: 01483 571122</w:t>
            </w:r>
          </w:p>
          <w:p w:rsidR="00452015" w:rsidRPr="00F654A0" w:rsidRDefault="00452015" w:rsidP="0045201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654A0">
              <w:rPr>
                <w:rFonts w:ascii="Arial" w:hAnsi="Arial" w:cs="Arial"/>
                <w:b/>
                <w:sz w:val="28"/>
                <w:szCs w:val="28"/>
              </w:rPr>
              <w:t xml:space="preserve">The local GP surgery is </w:t>
            </w:r>
            <w:proofErr w:type="spellStart"/>
            <w:r w:rsidRPr="00F654A0">
              <w:rPr>
                <w:rFonts w:ascii="Arial" w:hAnsi="Arial" w:cs="Arial"/>
                <w:b/>
                <w:sz w:val="28"/>
                <w:szCs w:val="28"/>
              </w:rPr>
              <w:t>Merrow</w:t>
            </w:r>
            <w:proofErr w:type="spellEnd"/>
            <w:r w:rsidRPr="00F654A0">
              <w:rPr>
                <w:rFonts w:ascii="Arial" w:hAnsi="Arial" w:cs="Arial"/>
                <w:b/>
                <w:sz w:val="28"/>
                <w:szCs w:val="28"/>
              </w:rPr>
              <w:t xml:space="preserve"> Park Surgery Kingfisher Drive </w:t>
            </w:r>
            <w:proofErr w:type="spellStart"/>
            <w:r w:rsidRPr="00F654A0">
              <w:rPr>
                <w:rFonts w:ascii="Arial" w:hAnsi="Arial" w:cs="Arial"/>
                <w:b/>
                <w:sz w:val="28"/>
                <w:szCs w:val="28"/>
              </w:rPr>
              <w:t>Merrow</w:t>
            </w:r>
            <w:proofErr w:type="spellEnd"/>
            <w:r w:rsidRPr="00F654A0">
              <w:rPr>
                <w:rFonts w:ascii="Arial" w:hAnsi="Arial" w:cs="Arial"/>
                <w:b/>
                <w:sz w:val="28"/>
                <w:szCs w:val="28"/>
              </w:rPr>
              <w:t xml:space="preserve"> GU4 </w:t>
            </w:r>
            <w:r w:rsidR="00F654A0" w:rsidRPr="00F654A0">
              <w:rPr>
                <w:rFonts w:ascii="Arial" w:hAnsi="Arial" w:cs="Arial"/>
                <w:b/>
                <w:sz w:val="28"/>
                <w:szCs w:val="28"/>
              </w:rPr>
              <w:t xml:space="preserve">7EP  </w:t>
            </w:r>
            <w:r w:rsidRPr="00F654A0">
              <w:rPr>
                <w:rFonts w:ascii="Arial" w:hAnsi="Arial" w:cs="Arial"/>
                <w:b/>
                <w:sz w:val="28"/>
                <w:szCs w:val="28"/>
              </w:rPr>
              <w:t>Tel: 10483 503331</w:t>
            </w:r>
          </w:p>
          <w:p w:rsidR="00452015" w:rsidRPr="00F654A0" w:rsidRDefault="00452015" w:rsidP="0045201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654A0">
              <w:rPr>
                <w:rFonts w:ascii="Arial" w:hAnsi="Arial" w:cs="Arial"/>
                <w:b/>
                <w:sz w:val="28"/>
                <w:szCs w:val="28"/>
              </w:rPr>
              <w:t xml:space="preserve">The nearest Police Station is </w:t>
            </w:r>
            <w:r w:rsidR="00F654A0" w:rsidRPr="00F654A0">
              <w:rPr>
                <w:rFonts w:ascii="Arial" w:hAnsi="Arial" w:cs="Arial"/>
                <w:b/>
                <w:sz w:val="28"/>
                <w:szCs w:val="28"/>
              </w:rPr>
              <w:t xml:space="preserve">Guildford </w:t>
            </w:r>
            <w:r w:rsidRPr="00F654A0">
              <w:rPr>
                <w:rFonts w:ascii="Arial" w:hAnsi="Arial" w:cs="Arial"/>
                <w:b/>
                <w:sz w:val="28"/>
                <w:szCs w:val="28"/>
              </w:rPr>
              <w:t>Police Station, Mar</w:t>
            </w:r>
            <w:r w:rsidR="00F654A0" w:rsidRPr="00F654A0">
              <w:rPr>
                <w:rFonts w:ascii="Arial" w:hAnsi="Arial" w:cs="Arial"/>
                <w:b/>
                <w:sz w:val="28"/>
                <w:szCs w:val="28"/>
              </w:rPr>
              <w:t xml:space="preserve">garet </w:t>
            </w:r>
            <w:r w:rsidRPr="00F654A0">
              <w:rPr>
                <w:rFonts w:ascii="Arial" w:hAnsi="Arial" w:cs="Arial"/>
                <w:b/>
                <w:sz w:val="28"/>
                <w:szCs w:val="28"/>
              </w:rPr>
              <w:t xml:space="preserve"> Road, Guildford</w:t>
            </w:r>
            <w:r w:rsidR="00F654A0" w:rsidRPr="00F654A0">
              <w:rPr>
                <w:rFonts w:ascii="Arial" w:hAnsi="Arial" w:cs="Arial"/>
                <w:b/>
                <w:sz w:val="28"/>
                <w:szCs w:val="28"/>
              </w:rPr>
              <w:t xml:space="preserve"> GU1 4PZ</w:t>
            </w:r>
          </w:p>
          <w:p w:rsidR="00452015" w:rsidRPr="00F654A0" w:rsidRDefault="00452015" w:rsidP="004520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2015" w:rsidRPr="00F654A0" w:rsidRDefault="00452015" w:rsidP="0045201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654A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452015" w:rsidRDefault="00452015" w:rsidP="00452015"/>
    <w:sectPr w:rsidR="00452015" w:rsidSect="00F41B6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07A" w:rsidRDefault="001F707A" w:rsidP="00E3708B">
      <w:pPr>
        <w:spacing w:line="240" w:lineRule="auto"/>
      </w:pPr>
      <w:r>
        <w:separator/>
      </w:r>
    </w:p>
  </w:endnote>
  <w:endnote w:type="continuationSeparator" w:id="0">
    <w:p w:rsidR="001F707A" w:rsidRDefault="001F707A" w:rsidP="00E370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08B" w:rsidRDefault="00E3708B">
    <w:pPr>
      <w:pStyle w:val="Footer"/>
    </w:pPr>
    <w:r>
      <w:t>MVCH incident Guidelines</w:t>
    </w:r>
    <w:r>
      <w:tab/>
    </w:r>
    <w:r>
      <w:tab/>
      <w:t>Issue 1</w:t>
    </w:r>
  </w:p>
  <w:p w:rsidR="00E3708B" w:rsidRDefault="00E3708B">
    <w:pPr>
      <w:pStyle w:val="Footer"/>
    </w:pPr>
    <w:r>
      <w:tab/>
    </w:r>
    <w:r>
      <w:tab/>
      <w:t>September 2018</w:t>
    </w:r>
  </w:p>
  <w:p w:rsidR="00E3708B" w:rsidRPr="00E3708B" w:rsidRDefault="00E3708B">
    <w:pPr>
      <w:pStyle w:val="Foo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07A" w:rsidRDefault="001F707A" w:rsidP="00E3708B">
      <w:pPr>
        <w:spacing w:line="240" w:lineRule="auto"/>
      </w:pPr>
      <w:r>
        <w:separator/>
      </w:r>
    </w:p>
  </w:footnote>
  <w:footnote w:type="continuationSeparator" w:id="0">
    <w:p w:rsidR="001F707A" w:rsidRDefault="001F707A" w:rsidP="00E370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B0BEF"/>
    <w:multiLevelType w:val="hybridMultilevel"/>
    <w:tmpl w:val="F25C5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183"/>
    <w:rsid w:val="001F707A"/>
    <w:rsid w:val="00452015"/>
    <w:rsid w:val="00867183"/>
    <w:rsid w:val="00AB3D5A"/>
    <w:rsid w:val="00E3708B"/>
    <w:rsid w:val="00F41B6F"/>
    <w:rsid w:val="00F6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183"/>
    <w:pPr>
      <w:ind w:left="720"/>
      <w:contextualSpacing/>
    </w:pPr>
  </w:style>
  <w:style w:type="table" w:styleId="TableGrid">
    <w:name w:val="Table Grid"/>
    <w:basedOn w:val="TableNormal"/>
    <w:uiPriority w:val="59"/>
    <w:rsid w:val="004520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3708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08B"/>
  </w:style>
  <w:style w:type="paragraph" w:styleId="Footer">
    <w:name w:val="footer"/>
    <w:basedOn w:val="Normal"/>
    <w:link w:val="FooterChar"/>
    <w:uiPriority w:val="99"/>
    <w:unhideWhenUsed/>
    <w:rsid w:val="00E3708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08B"/>
  </w:style>
  <w:style w:type="paragraph" w:styleId="BalloonText">
    <w:name w:val="Balloon Text"/>
    <w:basedOn w:val="Normal"/>
    <w:link w:val="BalloonTextChar"/>
    <w:uiPriority w:val="99"/>
    <w:semiHidden/>
    <w:unhideWhenUsed/>
    <w:rsid w:val="00E370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2018-08-31T06:41:00Z</dcterms:created>
  <dcterms:modified xsi:type="dcterms:W3CDTF">2018-08-31T07:16:00Z</dcterms:modified>
</cp:coreProperties>
</file>